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25E94" w14:textId="77777777" w:rsidR="004571AF" w:rsidRPr="004571AF" w:rsidRDefault="004571AF" w:rsidP="004571AF">
      <w:pPr>
        <w:keepNext/>
        <w:spacing w:before="240" w:after="60" w:line="240" w:lineRule="auto"/>
        <w:jc w:val="center"/>
        <w:outlineLvl w:val="2"/>
        <w:rPr>
          <w:rFonts w:ascii="Arial" w:eastAsia="Times New Roman" w:hAnsi="Arial" w:cs="Arial"/>
          <w:b/>
          <w:bCs/>
          <w:kern w:val="0"/>
          <w:sz w:val="26"/>
          <w:szCs w:val="26"/>
          <w:lang w:val="en-US"/>
          <w14:ligatures w14:val="none"/>
        </w:rPr>
      </w:pPr>
      <w:r w:rsidRPr="004571AF">
        <w:rPr>
          <w:rFonts w:ascii="Arial" w:eastAsia="Times New Roman" w:hAnsi="Arial" w:cs="Arial"/>
          <w:b/>
          <w:bCs/>
          <w:kern w:val="0"/>
          <w:sz w:val="26"/>
          <w:szCs w:val="26"/>
          <w:lang w:val="en-US"/>
          <w14:ligatures w14:val="none"/>
        </w:rPr>
        <w:t>Common reasons for Further Information requests from Environment Department</w:t>
      </w:r>
    </w:p>
    <w:p w14:paraId="4743401D" w14:textId="77777777" w:rsidR="004571AF" w:rsidRPr="004571AF" w:rsidRDefault="004571AF" w:rsidP="004571AF">
      <w:pPr>
        <w:widowControl w:val="0"/>
        <w:autoSpaceDE w:val="0"/>
        <w:autoSpaceDN w:val="0"/>
        <w:adjustRightInd w:val="0"/>
        <w:spacing w:after="0" w:line="240" w:lineRule="auto"/>
        <w:rPr>
          <w:rFonts w:ascii="Arial" w:eastAsia="Times New Roman" w:hAnsi="Arial" w:cs="Arial"/>
          <w:b/>
          <w:bCs/>
          <w:kern w:val="0"/>
          <w:sz w:val="24"/>
          <w:szCs w:val="24"/>
          <w:u w:val="single"/>
          <w:lang w:val="en-US"/>
          <w14:ligatures w14:val="none"/>
        </w:rPr>
      </w:pPr>
    </w:p>
    <w:p w14:paraId="79FF6509" w14:textId="77777777" w:rsidR="004571AF" w:rsidRPr="004571AF" w:rsidRDefault="004571AF" w:rsidP="004571AF">
      <w:pPr>
        <w:widowControl w:val="0"/>
        <w:autoSpaceDE w:val="0"/>
        <w:autoSpaceDN w:val="0"/>
        <w:adjustRightInd w:val="0"/>
        <w:spacing w:after="0" w:line="240" w:lineRule="auto"/>
        <w:rPr>
          <w:rFonts w:ascii="Arial" w:eastAsia="Times New Roman" w:hAnsi="Arial" w:cs="Arial"/>
          <w:kern w:val="0"/>
          <w:sz w:val="24"/>
          <w:szCs w:val="24"/>
          <w:u w:val="single"/>
          <w:lang w:val="en-US"/>
          <w14:ligatures w14:val="none"/>
        </w:rPr>
      </w:pPr>
    </w:p>
    <w:p w14:paraId="55D3F591" w14:textId="77777777" w:rsidR="004571AF" w:rsidRPr="004571AF" w:rsidRDefault="004571AF" w:rsidP="004571AF">
      <w:pPr>
        <w:widowControl w:val="0"/>
        <w:numPr>
          <w:ilvl w:val="0"/>
          <w:numId w:val="1"/>
        </w:numPr>
        <w:autoSpaceDE w:val="0"/>
        <w:autoSpaceDN w:val="0"/>
        <w:adjustRightInd w:val="0"/>
        <w:spacing w:after="0" w:line="240" w:lineRule="auto"/>
        <w:ind w:left="360" w:hanging="360"/>
        <w:rPr>
          <w:rFonts w:ascii="Arial" w:eastAsia="Times New Roman" w:hAnsi="Arial" w:cs="Arial"/>
          <w:kern w:val="0"/>
          <w:sz w:val="24"/>
          <w:szCs w:val="24"/>
          <w:lang w:val="en-US"/>
          <w14:ligatures w14:val="none"/>
        </w:rPr>
      </w:pPr>
      <w:r w:rsidRPr="004571AF">
        <w:rPr>
          <w:rFonts w:ascii="Arial" w:eastAsia="Times New Roman" w:hAnsi="Arial" w:cs="Arial"/>
          <w:kern w:val="0"/>
          <w:sz w:val="24"/>
          <w:szCs w:val="24"/>
          <w:lang w:val="en-US"/>
          <w14:ligatures w14:val="none"/>
        </w:rPr>
        <w:t>The Site Characterization Form and/Site Suitability Report/or both are omitted from the application.</w:t>
      </w:r>
    </w:p>
    <w:p w14:paraId="3F8099B6" w14:textId="77777777" w:rsidR="004571AF" w:rsidRPr="004571AF" w:rsidRDefault="004571AF" w:rsidP="004571AF">
      <w:pPr>
        <w:widowControl w:val="0"/>
        <w:autoSpaceDE w:val="0"/>
        <w:autoSpaceDN w:val="0"/>
        <w:adjustRightInd w:val="0"/>
        <w:spacing w:after="0" w:line="240" w:lineRule="auto"/>
        <w:rPr>
          <w:rFonts w:ascii="Arial" w:eastAsia="Times New Roman" w:hAnsi="Arial" w:cs="Arial"/>
          <w:kern w:val="0"/>
          <w:sz w:val="24"/>
          <w:szCs w:val="24"/>
          <w:u w:val="single"/>
          <w:lang w:val="en-US"/>
          <w14:ligatures w14:val="none"/>
        </w:rPr>
      </w:pPr>
    </w:p>
    <w:p w14:paraId="4395B362" w14:textId="77777777" w:rsidR="004571AF" w:rsidRPr="004571AF" w:rsidRDefault="004571AF" w:rsidP="004571AF">
      <w:pPr>
        <w:widowControl w:val="0"/>
        <w:numPr>
          <w:ilvl w:val="0"/>
          <w:numId w:val="1"/>
        </w:numPr>
        <w:autoSpaceDE w:val="0"/>
        <w:autoSpaceDN w:val="0"/>
        <w:adjustRightInd w:val="0"/>
        <w:spacing w:after="0" w:line="240" w:lineRule="auto"/>
        <w:ind w:left="360" w:hanging="360"/>
        <w:rPr>
          <w:rFonts w:ascii="Arial" w:eastAsia="Times New Roman" w:hAnsi="Arial" w:cs="Arial"/>
          <w:kern w:val="0"/>
          <w:sz w:val="24"/>
          <w:szCs w:val="24"/>
          <w:lang w:val="en-US"/>
          <w14:ligatures w14:val="none"/>
        </w:rPr>
      </w:pPr>
      <w:r w:rsidRPr="004571AF">
        <w:rPr>
          <w:rFonts w:ascii="Arial" w:eastAsia="Times New Roman" w:hAnsi="Arial" w:cs="Arial"/>
          <w:kern w:val="0"/>
          <w:sz w:val="24"/>
          <w:szCs w:val="24"/>
          <w:lang w:val="en-US"/>
          <w14:ligatures w14:val="none"/>
        </w:rPr>
        <w:t>Site Assessments for proposed wastewater treatment systems /assessments of existing on-site wastewater treatment systems in relation to suitability for an on-site system are not carried out by agents accredited with the FAS (FETAC) qualification for Site Suitability Assessments (and a requisite appropriate technical qualification).  Kildare County Council require that any test carried out after 1</w:t>
      </w:r>
      <w:r w:rsidRPr="004571AF">
        <w:rPr>
          <w:rFonts w:ascii="Arial" w:eastAsia="Times New Roman" w:hAnsi="Arial" w:cs="Arial"/>
          <w:kern w:val="0"/>
          <w:sz w:val="24"/>
          <w:szCs w:val="24"/>
          <w:vertAlign w:val="superscript"/>
          <w:lang w:val="en-US"/>
          <w14:ligatures w14:val="none"/>
        </w:rPr>
        <w:t>st</w:t>
      </w:r>
      <w:r w:rsidRPr="004571AF">
        <w:rPr>
          <w:rFonts w:ascii="Arial" w:eastAsia="Times New Roman" w:hAnsi="Arial" w:cs="Arial"/>
          <w:kern w:val="0"/>
          <w:sz w:val="24"/>
          <w:szCs w:val="24"/>
          <w:lang w:val="en-US"/>
          <w14:ligatures w14:val="none"/>
        </w:rPr>
        <w:t xml:space="preserve"> August 2007 requires that the agent </w:t>
      </w:r>
      <w:proofErr w:type="gramStart"/>
      <w:r w:rsidRPr="004571AF">
        <w:rPr>
          <w:rFonts w:ascii="Arial" w:eastAsia="Times New Roman" w:hAnsi="Arial" w:cs="Arial"/>
          <w:kern w:val="0"/>
          <w:sz w:val="24"/>
          <w:szCs w:val="24"/>
          <w:lang w:val="en-US"/>
          <w14:ligatures w14:val="none"/>
        </w:rPr>
        <w:t>hold</w:t>
      </w:r>
      <w:proofErr w:type="gramEnd"/>
      <w:r w:rsidRPr="004571AF">
        <w:rPr>
          <w:rFonts w:ascii="Arial" w:eastAsia="Times New Roman" w:hAnsi="Arial" w:cs="Arial"/>
          <w:kern w:val="0"/>
          <w:sz w:val="24"/>
          <w:szCs w:val="24"/>
          <w:lang w:val="en-US"/>
          <w14:ligatures w14:val="none"/>
        </w:rPr>
        <w:t xml:space="preserve"> the </w:t>
      </w:r>
      <w:proofErr w:type="gramStart"/>
      <w:r w:rsidRPr="004571AF">
        <w:rPr>
          <w:rFonts w:ascii="Arial" w:eastAsia="Times New Roman" w:hAnsi="Arial" w:cs="Arial"/>
          <w:kern w:val="0"/>
          <w:sz w:val="24"/>
          <w:szCs w:val="24"/>
          <w:lang w:val="en-US"/>
          <w14:ligatures w14:val="none"/>
        </w:rPr>
        <w:t>FETAC  accredited</w:t>
      </w:r>
      <w:proofErr w:type="gramEnd"/>
      <w:r w:rsidRPr="004571AF">
        <w:rPr>
          <w:rFonts w:ascii="Arial" w:eastAsia="Times New Roman" w:hAnsi="Arial" w:cs="Arial"/>
          <w:kern w:val="0"/>
          <w:sz w:val="24"/>
          <w:szCs w:val="24"/>
          <w:lang w:val="en-US"/>
          <w14:ligatures w14:val="none"/>
        </w:rPr>
        <w:t xml:space="preserve"> Site Suitability  for Wastewater treatment Systems course as well as a suitable technical qualification. More details are on the planning form and Site Characterization Form available from the Planning Dept/ </w:t>
      </w:r>
      <w:proofErr w:type="spellStart"/>
      <w:r w:rsidRPr="004571AF">
        <w:rPr>
          <w:rFonts w:ascii="Arial" w:eastAsia="Times New Roman" w:hAnsi="Arial" w:cs="Arial"/>
          <w:kern w:val="0"/>
          <w:sz w:val="24"/>
          <w:szCs w:val="24"/>
          <w:lang w:val="en-US"/>
          <w14:ligatures w14:val="none"/>
        </w:rPr>
        <w:t>Fás</w:t>
      </w:r>
      <w:proofErr w:type="spellEnd"/>
      <w:r w:rsidRPr="004571AF">
        <w:rPr>
          <w:rFonts w:ascii="Arial" w:eastAsia="Times New Roman" w:hAnsi="Arial" w:cs="Arial"/>
          <w:kern w:val="0"/>
          <w:sz w:val="24"/>
          <w:szCs w:val="24"/>
          <w:lang w:val="en-US"/>
          <w14:ligatures w14:val="none"/>
        </w:rPr>
        <w:t xml:space="preserve"> website. </w:t>
      </w:r>
    </w:p>
    <w:p w14:paraId="610F8F64" w14:textId="77777777" w:rsidR="004571AF" w:rsidRPr="004571AF" w:rsidRDefault="004571AF" w:rsidP="004571AF">
      <w:pPr>
        <w:widowControl w:val="0"/>
        <w:autoSpaceDE w:val="0"/>
        <w:autoSpaceDN w:val="0"/>
        <w:adjustRightInd w:val="0"/>
        <w:spacing w:after="0" w:line="240" w:lineRule="auto"/>
        <w:rPr>
          <w:rFonts w:ascii="Arial" w:eastAsia="Times New Roman" w:hAnsi="Arial" w:cs="Arial"/>
          <w:kern w:val="0"/>
          <w:sz w:val="24"/>
          <w:szCs w:val="24"/>
          <w:lang w:val="en-US"/>
          <w14:ligatures w14:val="none"/>
        </w:rPr>
      </w:pPr>
    </w:p>
    <w:p w14:paraId="2CFCD289" w14:textId="77777777" w:rsidR="004571AF" w:rsidRPr="004571AF" w:rsidRDefault="004571AF" w:rsidP="004571AF">
      <w:pPr>
        <w:widowControl w:val="0"/>
        <w:numPr>
          <w:ilvl w:val="0"/>
          <w:numId w:val="1"/>
        </w:numPr>
        <w:autoSpaceDE w:val="0"/>
        <w:autoSpaceDN w:val="0"/>
        <w:adjustRightInd w:val="0"/>
        <w:spacing w:after="0" w:line="240" w:lineRule="auto"/>
        <w:ind w:left="360" w:hanging="360"/>
        <w:rPr>
          <w:rFonts w:ascii="Arial" w:eastAsia="Times New Roman" w:hAnsi="Arial" w:cs="Arial"/>
          <w:kern w:val="0"/>
          <w:sz w:val="24"/>
          <w:szCs w:val="24"/>
          <w:lang w:val="en-US"/>
          <w14:ligatures w14:val="none"/>
        </w:rPr>
      </w:pPr>
      <w:r w:rsidRPr="004571AF">
        <w:rPr>
          <w:rFonts w:ascii="Arial" w:eastAsia="Times New Roman" w:hAnsi="Arial" w:cs="Arial"/>
          <w:kern w:val="0"/>
          <w:sz w:val="24"/>
          <w:szCs w:val="24"/>
          <w:lang w:val="en-US"/>
          <w14:ligatures w14:val="none"/>
        </w:rPr>
        <w:t>Percolation areas shown/</w:t>
      </w:r>
      <w:proofErr w:type="gramStart"/>
      <w:r w:rsidRPr="004571AF">
        <w:rPr>
          <w:rFonts w:ascii="Arial" w:eastAsia="Times New Roman" w:hAnsi="Arial" w:cs="Arial"/>
          <w:kern w:val="0"/>
          <w:sz w:val="24"/>
          <w:szCs w:val="24"/>
          <w:lang w:val="en-US"/>
          <w14:ligatures w14:val="none"/>
        </w:rPr>
        <w:t>proposed  are</w:t>
      </w:r>
      <w:proofErr w:type="gramEnd"/>
      <w:r w:rsidRPr="004571AF">
        <w:rPr>
          <w:rFonts w:ascii="Arial" w:eastAsia="Times New Roman" w:hAnsi="Arial" w:cs="Arial"/>
          <w:kern w:val="0"/>
          <w:sz w:val="24"/>
          <w:szCs w:val="24"/>
          <w:lang w:val="en-US"/>
          <w14:ligatures w14:val="none"/>
        </w:rPr>
        <w:t xml:space="preserve"> not in accordance with the WWTM for the number of occupants, </w:t>
      </w:r>
      <w:proofErr w:type="spellStart"/>
      <w:r w:rsidRPr="004571AF">
        <w:rPr>
          <w:rFonts w:ascii="Arial" w:eastAsia="Times New Roman" w:hAnsi="Arial" w:cs="Arial"/>
          <w:kern w:val="0"/>
          <w:sz w:val="24"/>
          <w:szCs w:val="24"/>
          <w:lang w:val="en-US"/>
          <w14:ligatures w14:val="none"/>
        </w:rPr>
        <w:t>etc</w:t>
      </w:r>
      <w:proofErr w:type="spellEnd"/>
    </w:p>
    <w:p w14:paraId="7A259820" w14:textId="77777777" w:rsidR="004571AF" w:rsidRPr="004571AF" w:rsidRDefault="004571AF" w:rsidP="004571AF">
      <w:pPr>
        <w:widowControl w:val="0"/>
        <w:autoSpaceDE w:val="0"/>
        <w:autoSpaceDN w:val="0"/>
        <w:adjustRightInd w:val="0"/>
        <w:spacing w:after="0" w:line="240" w:lineRule="auto"/>
        <w:rPr>
          <w:rFonts w:ascii="Arial" w:eastAsia="Times New Roman" w:hAnsi="Arial" w:cs="Arial"/>
          <w:kern w:val="0"/>
          <w:sz w:val="24"/>
          <w:szCs w:val="24"/>
          <w:lang w:val="en-US"/>
          <w14:ligatures w14:val="none"/>
        </w:rPr>
      </w:pPr>
    </w:p>
    <w:p w14:paraId="0F49F2F9" w14:textId="77777777" w:rsidR="004571AF" w:rsidRPr="004571AF" w:rsidRDefault="004571AF" w:rsidP="004571AF">
      <w:pPr>
        <w:widowControl w:val="0"/>
        <w:numPr>
          <w:ilvl w:val="0"/>
          <w:numId w:val="1"/>
        </w:numPr>
        <w:autoSpaceDE w:val="0"/>
        <w:autoSpaceDN w:val="0"/>
        <w:adjustRightInd w:val="0"/>
        <w:spacing w:after="0" w:line="240" w:lineRule="auto"/>
        <w:ind w:left="360" w:hanging="360"/>
        <w:rPr>
          <w:rFonts w:ascii="Arial" w:eastAsia="Times New Roman" w:hAnsi="Arial" w:cs="Arial"/>
          <w:kern w:val="0"/>
          <w:sz w:val="24"/>
          <w:szCs w:val="24"/>
          <w:lang w:val="en-US"/>
          <w14:ligatures w14:val="none"/>
        </w:rPr>
      </w:pPr>
      <w:r w:rsidRPr="004571AF">
        <w:rPr>
          <w:rFonts w:ascii="Arial" w:eastAsia="Times New Roman" w:hAnsi="Arial" w:cs="Arial"/>
          <w:kern w:val="0"/>
          <w:sz w:val="24"/>
          <w:szCs w:val="24"/>
          <w:lang w:val="en-US"/>
          <w14:ligatures w14:val="none"/>
        </w:rPr>
        <w:t>The SCR and SSR give conflicting information on the size of percolation area.</w:t>
      </w:r>
    </w:p>
    <w:p w14:paraId="22FAEAF0" w14:textId="77777777" w:rsidR="004571AF" w:rsidRPr="004571AF" w:rsidRDefault="004571AF" w:rsidP="004571AF">
      <w:pPr>
        <w:widowControl w:val="0"/>
        <w:autoSpaceDE w:val="0"/>
        <w:autoSpaceDN w:val="0"/>
        <w:adjustRightInd w:val="0"/>
        <w:spacing w:after="0" w:line="240" w:lineRule="auto"/>
        <w:rPr>
          <w:rFonts w:ascii="Arial" w:eastAsia="Times New Roman" w:hAnsi="Arial" w:cs="Arial"/>
          <w:kern w:val="0"/>
          <w:sz w:val="24"/>
          <w:szCs w:val="24"/>
          <w:lang w:val="en-US"/>
          <w14:ligatures w14:val="none"/>
        </w:rPr>
      </w:pPr>
    </w:p>
    <w:p w14:paraId="0F13C0AC" w14:textId="77777777" w:rsidR="004571AF" w:rsidRPr="004571AF" w:rsidRDefault="004571AF" w:rsidP="004571AF">
      <w:pPr>
        <w:widowControl w:val="0"/>
        <w:numPr>
          <w:ilvl w:val="0"/>
          <w:numId w:val="1"/>
        </w:numPr>
        <w:autoSpaceDE w:val="0"/>
        <w:autoSpaceDN w:val="0"/>
        <w:adjustRightInd w:val="0"/>
        <w:spacing w:after="0" w:line="240" w:lineRule="auto"/>
        <w:ind w:left="360" w:hanging="360"/>
        <w:rPr>
          <w:rFonts w:ascii="Arial" w:eastAsia="Times New Roman" w:hAnsi="Arial" w:cs="Arial"/>
          <w:kern w:val="0"/>
          <w:sz w:val="24"/>
          <w:szCs w:val="24"/>
          <w:lang w:val="en-US"/>
          <w14:ligatures w14:val="none"/>
        </w:rPr>
      </w:pPr>
      <w:r w:rsidRPr="004571AF">
        <w:rPr>
          <w:rFonts w:ascii="Arial" w:eastAsia="Times New Roman" w:hAnsi="Arial" w:cs="Arial"/>
          <w:kern w:val="0"/>
          <w:sz w:val="24"/>
          <w:szCs w:val="24"/>
          <w:lang w:val="en-US"/>
          <w14:ligatures w14:val="none"/>
        </w:rPr>
        <w:t xml:space="preserve">The percolation area as shown on the 1:500 scale layout </w:t>
      </w:r>
      <w:proofErr w:type="gramStart"/>
      <w:r w:rsidRPr="004571AF">
        <w:rPr>
          <w:rFonts w:ascii="Arial" w:eastAsia="Times New Roman" w:hAnsi="Arial" w:cs="Arial"/>
          <w:kern w:val="0"/>
          <w:sz w:val="24"/>
          <w:szCs w:val="24"/>
          <w:lang w:val="en-US"/>
          <w14:ligatures w14:val="none"/>
        </w:rPr>
        <w:t>is in conflict with</w:t>
      </w:r>
      <w:proofErr w:type="gramEnd"/>
      <w:r w:rsidRPr="004571AF">
        <w:rPr>
          <w:rFonts w:ascii="Arial" w:eastAsia="Times New Roman" w:hAnsi="Arial" w:cs="Arial"/>
          <w:kern w:val="0"/>
          <w:sz w:val="24"/>
          <w:szCs w:val="24"/>
          <w:lang w:val="en-US"/>
          <w14:ligatures w14:val="none"/>
        </w:rPr>
        <w:t xml:space="preserve"> the information ion the SCR/SSR</w:t>
      </w:r>
    </w:p>
    <w:p w14:paraId="03D344E7" w14:textId="77777777" w:rsidR="004571AF" w:rsidRPr="004571AF" w:rsidRDefault="004571AF" w:rsidP="004571AF">
      <w:pPr>
        <w:widowControl w:val="0"/>
        <w:autoSpaceDE w:val="0"/>
        <w:autoSpaceDN w:val="0"/>
        <w:adjustRightInd w:val="0"/>
        <w:spacing w:after="0" w:line="240" w:lineRule="auto"/>
        <w:rPr>
          <w:rFonts w:ascii="Arial" w:eastAsia="Times New Roman" w:hAnsi="Arial" w:cs="Arial"/>
          <w:kern w:val="0"/>
          <w:sz w:val="24"/>
          <w:szCs w:val="24"/>
          <w:lang w:val="en-US"/>
          <w14:ligatures w14:val="none"/>
        </w:rPr>
      </w:pPr>
    </w:p>
    <w:p w14:paraId="5B071128" w14:textId="77777777" w:rsidR="004571AF" w:rsidRPr="004571AF" w:rsidRDefault="004571AF" w:rsidP="004571AF">
      <w:pPr>
        <w:widowControl w:val="0"/>
        <w:numPr>
          <w:ilvl w:val="0"/>
          <w:numId w:val="1"/>
        </w:numPr>
        <w:autoSpaceDE w:val="0"/>
        <w:autoSpaceDN w:val="0"/>
        <w:adjustRightInd w:val="0"/>
        <w:spacing w:after="0" w:line="240" w:lineRule="auto"/>
        <w:ind w:left="360" w:hanging="360"/>
        <w:rPr>
          <w:rFonts w:ascii="Arial" w:eastAsia="Times New Roman" w:hAnsi="Arial" w:cs="Arial"/>
          <w:kern w:val="0"/>
          <w:sz w:val="24"/>
          <w:szCs w:val="24"/>
          <w:lang w:val="en-US"/>
          <w14:ligatures w14:val="none"/>
        </w:rPr>
      </w:pPr>
      <w:r w:rsidRPr="004571AF">
        <w:rPr>
          <w:rFonts w:ascii="Arial" w:eastAsia="Times New Roman" w:hAnsi="Arial" w:cs="Arial"/>
          <w:kern w:val="0"/>
          <w:sz w:val="24"/>
          <w:szCs w:val="24"/>
          <w:lang w:val="en-US"/>
          <w14:ligatures w14:val="none"/>
        </w:rPr>
        <w:t xml:space="preserve">Percolation area on 1/500 layout is not drawn correctly to scale / is not in compliance with clearance distances given in the WWTM / does not clearly demonstrate that there is enough room on the site to accommodate the </w:t>
      </w:r>
      <w:proofErr w:type="gramStart"/>
      <w:r w:rsidRPr="004571AF">
        <w:rPr>
          <w:rFonts w:ascii="Arial" w:eastAsia="Times New Roman" w:hAnsi="Arial" w:cs="Arial"/>
          <w:kern w:val="0"/>
          <w:sz w:val="24"/>
          <w:szCs w:val="24"/>
          <w:lang w:val="en-US"/>
          <w14:ligatures w14:val="none"/>
        </w:rPr>
        <w:t>system</w:t>
      </w:r>
      <w:proofErr w:type="gramEnd"/>
    </w:p>
    <w:p w14:paraId="392A110F" w14:textId="77777777" w:rsidR="004571AF" w:rsidRPr="004571AF" w:rsidRDefault="004571AF" w:rsidP="004571AF">
      <w:pPr>
        <w:widowControl w:val="0"/>
        <w:autoSpaceDE w:val="0"/>
        <w:autoSpaceDN w:val="0"/>
        <w:adjustRightInd w:val="0"/>
        <w:spacing w:after="0" w:line="240" w:lineRule="auto"/>
        <w:rPr>
          <w:rFonts w:ascii="Arial" w:eastAsia="Times New Roman" w:hAnsi="Arial" w:cs="Arial"/>
          <w:kern w:val="0"/>
          <w:sz w:val="24"/>
          <w:szCs w:val="24"/>
          <w:lang w:val="en-US"/>
          <w14:ligatures w14:val="none"/>
        </w:rPr>
      </w:pPr>
    </w:p>
    <w:p w14:paraId="1DDD4B03" w14:textId="77777777" w:rsidR="004571AF" w:rsidRPr="004571AF" w:rsidRDefault="004571AF" w:rsidP="004571AF">
      <w:pPr>
        <w:widowControl w:val="0"/>
        <w:numPr>
          <w:ilvl w:val="0"/>
          <w:numId w:val="1"/>
        </w:numPr>
        <w:autoSpaceDE w:val="0"/>
        <w:autoSpaceDN w:val="0"/>
        <w:adjustRightInd w:val="0"/>
        <w:spacing w:after="0" w:line="240" w:lineRule="auto"/>
        <w:ind w:left="360" w:hanging="360"/>
        <w:rPr>
          <w:rFonts w:ascii="Arial" w:eastAsia="Times New Roman" w:hAnsi="Arial" w:cs="Arial"/>
          <w:kern w:val="0"/>
          <w:sz w:val="24"/>
          <w:szCs w:val="24"/>
          <w:lang w:val="en-US"/>
          <w14:ligatures w14:val="none"/>
        </w:rPr>
      </w:pPr>
      <w:r w:rsidRPr="004571AF">
        <w:rPr>
          <w:rFonts w:ascii="Arial" w:eastAsia="Times New Roman" w:hAnsi="Arial" w:cs="Arial"/>
          <w:kern w:val="0"/>
          <w:sz w:val="24"/>
          <w:szCs w:val="24"/>
          <w:lang w:val="en-US"/>
          <w14:ligatures w14:val="none"/>
        </w:rPr>
        <w:t xml:space="preserve">Items such as existing neighboring wells and contours are omitted from the 1/500 layout or ignored in the </w:t>
      </w:r>
      <w:proofErr w:type="gramStart"/>
      <w:r w:rsidRPr="004571AF">
        <w:rPr>
          <w:rFonts w:ascii="Arial" w:eastAsia="Times New Roman" w:hAnsi="Arial" w:cs="Arial"/>
          <w:kern w:val="0"/>
          <w:sz w:val="24"/>
          <w:szCs w:val="24"/>
          <w:lang w:val="en-US"/>
          <w14:ligatures w14:val="none"/>
        </w:rPr>
        <w:t>assessment</w:t>
      </w:r>
      <w:proofErr w:type="gramEnd"/>
    </w:p>
    <w:p w14:paraId="4D936E68" w14:textId="77777777" w:rsidR="004571AF" w:rsidRPr="004571AF" w:rsidRDefault="004571AF" w:rsidP="004571AF">
      <w:pPr>
        <w:widowControl w:val="0"/>
        <w:autoSpaceDE w:val="0"/>
        <w:autoSpaceDN w:val="0"/>
        <w:adjustRightInd w:val="0"/>
        <w:spacing w:after="0" w:line="240" w:lineRule="auto"/>
        <w:rPr>
          <w:rFonts w:ascii="Arial" w:eastAsia="Times New Roman" w:hAnsi="Arial" w:cs="Arial"/>
          <w:kern w:val="0"/>
          <w:sz w:val="24"/>
          <w:szCs w:val="24"/>
          <w:lang w:val="en-US"/>
          <w14:ligatures w14:val="none"/>
        </w:rPr>
      </w:pPr>
    </w:p>
    <w:p w14:paraId="2BFF6E17" w14:textId="77777777" w:rsidR="004571AF" w:rsidRPr="004571AF" w:rsidRDefault="004571AF" w:rsidP="004571AF">
      <w:pPr>
        <w:widowControl w:val="0"/>
        <w:numPr>
          <w:ilvl w:val="0"/>
          <w:numId w:val="1"/>
        </w:numPr>
        <w:autoSpaceDE w:val="0"/>
        <w:autoSpaceDN w:val="0"/>
        <w:adjustRightInd w:val="0"/>
        <w:spacing w:after="0" w:line="240" w:lineRule="auto"/>
        <w:ind w:left="360" w:hanging="360"/>
        <w:rPr>
          <w:rFonts w:ascii="Arial" w:eastAsia="Times New Roman" w:hAnsi="Arial" w:cs="Arial"/>
          <w:kern w:val="0"/>
          <w:sz w:val="24"/>
          <w:szCs w:val="24"/>
          <w:lang w:val="en-US"/>
          <w14:ligatures w14:val="none"/>
        </w:rPr>
      </w:pPr>
      <w:r w:rsidRPr="004571AF">
        <w:rPr>
          <w:rFonts w:ascii="Arial" w:eastAsia="Times New Roman" w:hAnsi="Arial" w:cs="Arial"/>
          <w:kern w:val="0"/>
          <w:sz w:val="24"/>
          <w:szCs w:val="24"/>
          <w:lang w:val="en-US"/>
          <w14:ligatures w14:val="none"/>
        </w:rPr>
        <w:t xml:space="preserve">Applications for extensions /refurbishments of dwellings must be accompanied by a technical assessment (FETAC qualification </w:t>
      </w:r>
      <w:proofErr w:type="gramStart"/>
      <w:r w:rsidRPr="004571AF">
        <w:rPr>
          <w:rFonts w:ascii="Arial" w:eastAsia="Times New Roman" w:hAnsi="Arial" w:cs="Arial"/>
          <w:kern w:val="0"/>
          <w:sz w:val="24"/>
          <w:szCs w:val="24"/>
          <w:lang w:val="en-US"/>
          <w14:ligatures w14:val="none"/>
        </w:rPr>
        <w:t>necessary )</w:t>
      </w:r>
      <w:proofErr w:type="gramEnd"/>
      <w:r w:rsidRPr="004571AF">
        <w:rPr>
          <w:rFonts w:ascii="Arial" w:eastAsia="Times New Roman" w:hAnsi="Arial" w:cs="Arial"/>
          <w:kern w:val="0"/>
          <w:sz w:val="24"/>
          <w:szCs w:val="24"/>
          <w:lang w:val="en-US"/>
          <w14:ligatures w14:val="none"/>
        </w:rPr>
        <w:t xml:space="preserve"> of the capacity/performance of existing WWTPs unless it has been installed in the last few years and no increase in loading is proposed. </w:t>
      </w:r>
    </w:p>
    <w:p w14:paraId="012F27D3" w14:textId="77777777" w:rsidR="004571AF" w:rsidRPr="004571AF" w:rsidRDefault="004571AF" w:rsidP="004571AF">
      <w:pPr>
        <w:widowControl w:val="0"/>
        <w:autoSpaceDE w:val="0"/>
        <w:autoSpaceDN w:val="0"/>
        <w:adjustRightInd w:val="0"/>
        <w:spacing w:after="0" w:line="240" w:lineRule="auto"/>
        <w:rPr>
          <w:rFonts w:ascii="Arial" w:eastAsia="Times New Roman" w:hAnsi="Arial" w:cs="Arial"/>
          <w:kern w:val="0"/>
          <w:sz w:val="24"/>
          <w:szCs w:val="24"/>
          <w:lang w:val="en-US"/>
          <w14:ligatures w14:val="none"/>
        </w:rPr>
      </w:pPr>
    </w:p>
    <w:p w14:paraId="0917775D" w14:textId="77777777" w:rsidR="004571AF" w:rsidRPr="004571AF" w:rsidRDefault="004571AF" w:rsidP="004571AF">
      <w:pPr>
        <w:widowControl w:val="0"/>
        <w:numPr>
          <w:ilvl w:val="0"/>
          <w:numId w:val="1"/>
        </w:numPr>
        <w:autoSpaceDE w:val="0"/>
        <w:autoSpaceDN w:val="0"/>
        <w:adjustRightInd w:val="0"/>
        <w:spacing w:after="0" w:line="240" w:lineRule="auto"/>
        <w:ind w:left="360" w:hanging="360"/>
        <w:rPr>
          <w:rFonts w:ascii="Arial" w:eastAsia="Times New Roman" w:hAnsi="Arial" w:cs="Arial"/>
          <w:kern w:val="0"/>
          <w:sz w:val="24"/>
          <w:szCs w:val="24"/>
          <w:lang w:val="en-US"/>
          <w14:ligatures w14:val="none"/>
        </w:rPr>
      </w:pPr>
      <w:r w:rsidRPr="004571AF">
        <w:rPr>
          <w:rFonts w:ascii="Arial" w:eastAsia="Times New Roman" w:hAnsi="Arial" w:cs="Arial"/>
          <w:kern w:val="0"/>
          <w:sz w:val="24"/>
          <w:szCs w:val="24"/>
          <w:lang w:val="en-US"/>
          <w14:ligatures w14:val="none"/>
        </w:rPr>
        <w:t xml:space="preserve">to facilitate Council officers in their duty to carry out site inspections without deterrents (e.g.) restricted physical access, animals, temporary protection around trial holes which may restrict access for the Council inspector a contact number should be provided and clearly flagged on the application form as being available at short notice to arrange access on the day of inspection.  </w:t>
      </w:r>
    </w:p>
    <w:p w14:paraId="644AD69E" w14:textId="77777777" w:rsidR="004571AF" w:rsidRPr="004571AF" w:rsidRDefault="004571AF" w:rsidP="004571AF">
      <w:pPr>
        <w:widowControl w:val="0"/>
        <w:autoSpaceDE w:val="0"/>
        <w:autoSpaceDN w:val="0"/>
        <w:adjustRightInd w:val="0"/>
        <w:spacing w:after="0" w:line="240" w:lineRule="auto"/>
        <w:rPr>
          <w:rFonts w:ascii="Arial" w:eastAsia="Times New Roman" w:hAnsi="Arial" w:cs="Arial"/>
          <w:kern w:val="0"/>
          <w:sz w:val="24"/>
          <w:szCs w:val="24"/>
          <w:lang w:val="en-US"/>
          <w14:ligatures w14:val="none"/>
        </w:rPr>
      </w:pPr>
    </w:p>
    <w:p w14:paraId="26185AB5" w14:textId="77777777" w:rsidR="004571AF" w:rsidRPr="004571AF" w:rsidRDefault="004571AF" w:rsidP="004571AF">
      <w:pPr>
        <w:widowControl w:val="0"/>
        <w:numPr>
          <w:ilvl w:val="0"/>
          <w:numId w:val="1"/>
        </w:numPr>
        <w:autoSpaceDE w:val="0"/>
        <w:autoSpaceDN w:val="0"/>
        <w:adjustRightInd w:val="0"/>
        <w:spacing w:after="0" w:line="240" w:lineRule="auto"/>
        <w:ind w:left="360" w:hanging="360"/>
        <w:rPr>
          <w:rFonts w:ascii="Arial" w:eastAsia="Times New Roman" w:hAnsi="Arial" w:cs="Arial"/>
          <w:kern w:val="0"/>
          <w:sz w:val="24"/>
          <w:szCs w:val="24"/>
          <w:lang w:val="en-US"/>
          <w14:ligatures w14:val="none"/>
        </w:rPr>
      </w:pPr>
      <w:r w:rsidRPr="004571AF">
        <w:rPr>
          <w:rFonts w:ascii="Arial" w:eastAsia="Times New Roman" w:hAnsi="Arial" w:cs="Arial"/>
          <w:kern w:val="0"/>
          <w:sz w:val="24"/>
          <w:szCs w:val="24"/>
          <w:lang w:val="en-US"/>
          <w14:ligatures w14:val="none"/>
        </w:rPr>
        <w:t xml:space="preserve">Applicants have not addressed the issue of potential flooding of their property, areas prone to flooding are now available on the Councils internet site and applicants </w:t>
      </w:r>
      <w:r w:rsidRPr="004571AF">
        <w:rPr>
          <w:rFonts w:ascii="Arial" w:eastAsia="Times New Roman" w:hAnsi="Arial" w:cs="Arial"/>
          <w:kern w:val="0"/>
          <w:sz w:val="24"/>
          <w:szCs w:val="24"/>
          <w:lang w:val="en-US"/>
          <w14:ligatures w14:val="none"/>
        </w:rPr>
        <w:lastRenderedPageBreak/>
        <w:t>should note that this information is not exhaustive and ask their agent to address the issue in the application.</w:t>
      </w:r>
    </w:p>
    <w:p w14:paraId="0F5C91BF" w14:textId="77777777" w:rsidR="004571AF" w:rsidRPr="004571AF" w:rsidRDefault="004571AF" w:rsidP="004571AF">
      <w:pPr>
        <w:widowControl w:val="0"/>
        <w:autoSpaceDE w:val="0"/>
        <w:autoSpaceDN w:val="0"/>
        <w:adjustRightInd w:val="0"/>
        <w:spacing w:after="0" w:line="240" w:lineRule="auto"/>
        <w:rPr>
          <w:rFonts w:ascii="Arial" w:eastAsia="Times New Roman" w:hAnsi="Arial" w:cs="Arial"/>
          <w:kern w:val="0"/>
          <w:sz w:val="24"/>
          <w:szCs w:val="24"/>
          <w:lang w:val="en-US"/>
          <w14:ligatures w14:val="none"/>
        </w:rPr>
      </w:pPr>
    </w:p>
    <w:p w14:paraId="6D500481" w14:textId="77777777" w:rsidR="004571AF" w:rsidRPr="004571AF" w:rsidRDefault="004571AF" w:rsidP="004571AF">
      <w:pPr>
        <w:widowControl w:val="0"/>
        <w:autoSpaceDE w:val="0"/>
        <w:autoSpaceDN w:val="0"/>
        <w:adjustRightInd w:val="0"/>
        <w:spacing w:after="0" w:line="240" w:lineRule="auto"/>
        <w:rPr>
          <w:rFonts w:ascii="Arial" w:eastAsia="Times New Roman" w:hAnsi="Arial" w:cs="Arial"/>
          <w:kern w:val="0"/>
          <w:sz w:val="24"/>
          <w:szCs w:val="24"/>
          <w:lang w:val="en-US"/>
          <w14:ligatures w14:val="none"/>
        </w:rPr>
      </w:pPr>
      <w:r w:rsidRPr="004571AF">
        <w:rPr>
          <w:rFonts w:ascii="Arial" w:eastAsia="Times New Roman" w:hAnsi="Arial" w:cs="Arial"/>
          <w:kern w:val="0"/>
          <w:sz w:val="24"/>
          <w:szCs w:val="24"/>
          <w:lang w:val="en-US"/>
          <w14:ligatures w14:val="none"/>
        </w:rPr>
        <w:t xml:space="preserve"> </w:t>
      </w:r>
    </w:p>
    <w:p w14:paraId="31C9CAF1" w14:textId="77777777" w:rsidR="004571AF" w:rsidRPr="004571AF" w:rsidRDefault="004571AF" w:rsidP="004571AF">
      <w:pPr>
        <w:keepNext/>
        <w:spacing w:before="240" w:after="60" w:line="240" w:lineRule="auto"/>
        <w:outlineLvl w:val="2"/>
        <w:rPr>
          <w:rFonts w:ascii="Arial" w:eastAsia="Times New Roman" w:hAnsi="Arial" w:cs="Arial"/>
          <w:b/>
          <w:bCs/>
          <w:kern w:val="0"/>
          <w:sz w:val="26"/>
          <w:szCs w:val="26"/>
          <w:lang w:val="en-US"/>
          <w14:ligatures w14:val="none"/>
        </w:rPr>
      </w:pPr>
      <w:r w:rsidRPr="004571AF">
        <w:rPr>
          <w:rFonts w:ascii="Arial" w:eastAsia="Times New Roman" w:hAnsi="Arial" w:cs="Arial"/>
          <w:b/>
          <w:bCs/>
          <w:kern w:val="0"/>
          <w:sz w:val="26"/>
          <w:szCs w:val="26"/>
          <w:lang w:val="en-US"/>
          <w14:ligatures w14:val="none"/>
        </w:rPr>
        <w:t>Abbreviations</w:t>
      </w:r>
    </w:p>
    <w:p w14:paraId="257B3F9E" w14:textId="77777777" w:rsidR="004571AF" w:rsidRPr="004571AF" w:rsidRDefault="004571AF" w:rsidP="004571AF">
      <w:pPr>
        <w:widowControl w:val="0"/>
        <w:autoSpaceDE w:val="0"/>
        <w:autoSpaceDN w:val="0"/>
        <w:adjustRightInd w:val="0"/>
        <w:spacing w:after="0" w:line="240" w:lineRule="auto"/>
        <w:rPr>
          <w:rFonts w:ascii="Arial" w:eastAsia="Times New Roman" w:hAnsi="Arial" w:cs="Arial"/>
          <w:kern w:val="0"/>
          <w:sz w:val="24"/>
          <w:szCs w:val="24"/>
          <w:lang w:val="en-US"/>
          <w14:ligatures w14:val="none"/>
        </w:rPr>
      </w:pPr>
      <w:r w:rsidRPr="004571AF">
        <w:rPr>
          <w:rFonts w:ascii="Arial" w:eastAsia="Times New Roman" w:hAnsi="Arial" w:cs="Arial"/>
          <w:kern w:val="0"/>
          <w:sz w:val="24"/>
          <w:szCs w:val="24"/>
          <w:lang w:val="en-US"/>
          <w14:ligatures w14:val="none"/>
        </w:rPr>
        <w:t>WWTM Wastewater Treatment Manual (EPA Wastewater Treatment Manual for Single Houses)</w:t>
      </w:r>
    </w:p>
    <w:p w14:paraId="04444F7E" w14:textId="77777777" w:rsidR="004571AF" w:rsidRPr="004571AF" w:rsidRDefault="004571AF" w:rsidP="004571AF">
      <w:pPr>
        <w:widowControl w:val="0"/>
        <w:autoSpaceDE w:val="0"/>
        <w:autoSpaceDN w:val="0"/>
        <w:adjustRightInd w:val="0"/>
        <w:spacing w:after="0" w:line="240" w:lineRule="auto"/>
        <w:rPr>
          <w:rFonts w:ascii="Arial" w:eastAsia="Times New Roman" w:hAnsi="Arial" w:cs="Arial"/>
          <w:kern w:val="0"/>
          <w:sz w:val="24"/>
          <w:szCs w:val="24"/>
          <w:lang w:val="en-US"/>
          <w14:ligatures w14:val="none"/>
        </w:rPr>
      </w:pPr>
      <w:r w:rsidRPr="004571AF">
        <w:rPr>
          <w:rFonts w:ascii="Arial" w:eastAsia="Times New Roman" w:hAnsi="Arial" w:cs="Arial"/>
          <w:kern w:val="0"/>
          <w:sz w:val="24"/>
          <w:szCs w:val="24"/>
          <w:lang w:val="en-US"/>
          <w14:ligatures w14:val="none"/>
        </w:rPr>
        <w:t xml:space="preserve">SCF Site Characterization Form </w:t>
      </w:r>
    </w:p>
    <w:p w14:paraId="4BAA4600" w14:textId="77777777" w:rsidR="004571AF" w:rsidRPr="004571AF" w:rsidRDefault="004571AF" w:rsidP="004571AF">
      <w:pPr>
        <w:widowControl w:val="0"/>
        <w:autoSpaceDE w:val="0"/>
        <w:autoSpaceDN w:val="0"/>
        <w:adjustRightInd w:val="0"/>
        <w:spacing w:after="0" w:line="240" w:lineRule="auto"/>
        <w:rPr>
          <w:rFonts w:ascii="Arial" w:eastAsia="Times New Roman" w:hAnsi="Arial" w:cs="Arial"/>
          <w:kern w:val="0"/>
          <w:sz w:val="24"/>
          <w:szCs w:val="24"/>
          <w:lang w:val="en-US"/>
          <w14:ligatures w14:val="none"/>
        </w:rPr>
      </w:pPr>
      <w:r w:rsidRPr="004571AF">
        <w:rPr>
          <w:rFonts w:ascii="Arial" w:eastAsia="Times New Roman" w:hAnsi="Arial" w:cs="Arial"/>
          <w:kern w:val="0"/>
          <w:sz w:val="24"/>
          <w:szCs w:val="24"/>
          <w:lang w:val="en-US"/>
          <w14:ligatures w14:val="none"/>
        </w:rPr>
        <w:t>SSR Site Suitability Report</w:t>
      </w:r>
    </w:p>
    <w:p w14:paraId="5E4C54CD" w14:textId="77777777" w:rsidR="004571AF" w:rsidRPr="004571AF" w:rsidRDefault="004571AF" w:rsidP="004571AF">
      <w:pPr>
        <w:widowControl w:val="0"/>
        <w:autoSpaceDE w:val="0"/>
        <w:autoSpaceDN w:val="0"/>
        <w:adjustRightInd w:val="0"/>
        <w:spacing w:after="0" w:line="240" w:lineRule="auto"/>
        <w:rPr>
          <w:rFonts w:ascii="Arial" w:eastAsia="Times New Roman" w:hAnsi="Arial" w:cs="Arial"/>
          <w:kern w:val="0"/>
          <w:sz w:val="24"/>
          <w:szCs w:val="24"/>
          <w:lang w:val="en-US"/>
          <w14:ligatures w14:val="none"/>
        </w:rPr>
      </w:pPr>
      <w:r w:rsidRPr="004571AF">
        <w:rPr>
          <w:rFonts w:ascii="Arial" w:eastAsia="Times New Roman" w:hAnsi="Arial" w:cs="Arial"/>
          <w:kern w:val="0"/>
          <w:sz w:val="24"/>
          <w:szCs w:val="24"/>
          <w:lang w:val="en-US"/>
          <w14:ligatures w14:val="none"/>
        </w:rPr>
        <w:t xml:space="preserve">FI Further Information </w:t>
      </w:r>
    </w:p>
    <w:p w14:paraId="315E1E68" w14:textId="77777777" w:rsidR="004571AF" w:rsidRPr="004571AF" w:rsidRDefault="004571AF" w:rsidP="004571AF">
      <w:pPr>
        <w:widowControl w:val="0"/>
        <w:autoSpaceDE w:val="0"/>
        <w:autoSpaceDN w:val="0"/>
        <w:adjustRightInd w:val="0"/>
        <w:spacing w:after="0" w:line="240" w:lineRule="auto"/>
        <w:rPr>
          <w:rFonts w:ascii="Arial" w:eastAsia="Times New Roman" w:hAnsi="Arial" w:cs="Arial"/>
          <w:kern w:val="0"/>
          <w:sz w:val="24"/>
          <w:szCs w:val="24"/>
          <w:lang w:val="en-US"/>
          <w14:ligatures w14:val="none"/>
        </w:rPr>
      </w:pPr>
    </w:p>
    <w:p w14:paraId="02C13EC5" w14:textId="77777777" w:rsidR="004571AF" w:rsidRPr="004571AF" w:rsidRDefault="004571AF" w:rsidP="004571AF">
      <w:pPr>
        <w:widowControl w:val="0"/>
        <w:autoSpaceDE w:val="0"/>
        <w:autoSpaceDN w:val="0"/>
        <w:adjustRightInd w:val="0"/>
        <w:spacing w:after="0" w:line="240" w:lineRule="auto"/>
        <w:rPr>
          <w:rFonts w:ascii="Arial" w:eastAsia="Times New Roman" w:hAnsi="Arial" w:cs="Arial"/>
          <w:kern w:val="0"/>
          <w:sz w:val="24"/>
          <w:szCs w:val="24"/>
          <w:lang w:val="en-US"/>
          <w14:ligatures w14:val="none"/>
        </w:rPr>
      </w:pPr>
    </w:p>
    <w:p w14:paraId="4A91CDE1" w14:textId="77777777" w:rsidR="004571AF" w:rsidRPr="004571AF" w:rsidRDefault="004571AF" w:rsidP="004571AF">
      <w:pPr>
        <w:widowControl w:val="0"/>
        <w:autoSpaceDE w:val="0"/>
        <w:autoSpaceDN w:val="0"/>
        <w:adjustRightInd w:val="0"/>
        <w:spacing w:after="0" w:line="240" w:lineRule="auto"/>
        <w:rPr>
          <w:rFonts w:ascii="Arial" w:eastAsia="Times New Roman" w:hAnsi="Arial" w:cs="Arial"/>
          <w:kern w:val="0"/>
          <w:sz w:val="24"/>
          <w:szCs w:val="24"/>
          <w:lang w:val="en-US"/>
          <w14:ligatures w14:val="none"/>
        </w:rPr>
      </w:pPr>
      <w:r w:rsidRPr="004571AF">
        <w:rPr>
          <w:rFonts w:ascii="Arial" w:eastAsia="Times New Roman" w:hAnsi="Arial" w:cs="Arial"/>
          <w:kern w:val="0"/>
          <w:sz w:val="24"/>
          <w:szCs w:val="24"/>
          <w:lang w:val="en-US"/>
          <w14:ligatures w14:val="none"/>
        </w:rPr>
        <w:t xml:space="preserve">John O'Neill </w:t>
      </w:r>
    </w:p>
    <w:p w14:paraId="56940110" w14:textId="77777777" w:rsidR="004571AF" w:rsidRPr="004571AF" w:rsidRDefault="004571AF" w:rsidP="004571AF">
      <w:pPr>
        <w:widowControl w:val="0"/>
        <w:autoSpaceDE w:val="0"/>
        <w:autoSpaceDN w:val="0"/>
        <w:adjustRightInd w:val="0"/>
        <w:spacing w:after="0" w:line="240" w:lineRule="auto"/>
        <w:rPr>
          <w:rFonts w:ascii="Arial" w:eastAsia="Times New Roman" w:hAnsi="Arial" w:cs="Arial"/>
          <w:kern w:val="0"/>
          <w:sz w:val="24"/>
          <w:szCs w:val="24"/>
          <w:lang w:val="en-US"/>
          <w14:ligatures w14:val="none"/>
        </w:rPr>
      </w:pPr>
      <w:r w:rsidRPr="004571AF">
        <w:rPr>
          <w:rFonts w:ascii="Arial" w:eastAsia="Times New Roman" w:hAnsi="Arial" w:cs="Arial"/>
          <w:kern w:val="0"/>
          <w:sz w:val="24"/>
          <w:szCs w:val="24"/>
          <w:lang w:val="en-US"/>
          <w14:ligatures w14:val="none"/>
        </w:rPr>
        <w:t xml:space="preserve">SEE Environment </w:t>
      </w:r>
    </w:p>
    <w:p w14:paraId="06F9A8DE" w14:textId="77777777" w:rsidR="004571AF" w:rsidRPr="004571AF" w:rsidRDefault="004571AF" w:rsidP="004571AF">
      <w:pPr>
        <w:widowControl w:val="0"/>
        <w:autoSpaceDE w:val="0"/>
        <w:autoSpaceDN w:val="0"/>
        <w:adjustRightInd w:val="0"/>
        <w:spacing w:after="0" w:line="240" w:lineRule="auto"/>
        <w:rPr>
          <w:rFonts w:ascii="Arial" w:eastAsia="Times New Roman" w:hAnsi="Arial" w:cs="Arial"/>
          <w:kern w:val="0"/>
          <w:sz w:val="24"/>
          <w:szCs w:val="24"/>
          <w:lang w:val="en-US"/>
          <w14:ligatures w14:val="none"/>
        </w:rPr>
      </w:pPr>
    </w:p>
    <w:p w14:paraId="32D00F43" w14:textId="77777777" w:rsidR="004571AF" w:rsidRPr="004571AF" w:rsidRDefault="004571AF" w:rsidP="004571AF">
      <w:pPr>
        <w:widowControl w:val="0"/>
        <w:autoSpaceDE w:val="0"/>
        <w:autoSpaceDN w:val="0"/>
        <w:adjustRightInd w:val="0"/>
        <w:spacing w:after="0" w:line="240" w:lineRule="auto"/>
        <w:rPr>
          <w:rFonts w:ascii="Arial" w:eastAsia="Times New Roman" w:hAnsi="Arial" w:cs="Arial"/>
          <w:kern w:val="0"/>
          <w:sz w:val="24"/>
          <w:szCs w:val="24"/>
          <w:lang w:val="en-US"/>
          <w14:ligatures w14:val="none"/>
        </w:rPr>
      </w:pPr>
    </w:p>
    <w:p w14:paraId="72E6432C" w14:textId="77777777" w:rsidR="004571AF" w:rsidRPr="004571AF" w:rsidRDefault="004571AF" w:rsidP="004571AF">
      <w:pPr>
        <w:widowControl w:val="0"/>
        <w:autoSpaceDE w:val="0"/>
        <w:autoSpaceDN w:val="0"/>
        <w:adjustRightInd w:val="0"/>
        <w:spacing w:after="0" w:line="240" w:lineRule="auto"/>
        <w:rPr>
          <w:rFonts w:ascii="Arial" w:eastAsia="Times New Roman" w:hAnsi="Arial" w:cs="Arial"/>
          <w:kern w:val="0"/>
          <w:sz w:val="24"/>
          <w:szCs w:val="24"/>
          <w:lang w:val="en-US"/>
          <w14:ligatures w14:val="none"/>
        </w:rPr>
      </w:pPr>
    </w:p>
    <w:p w14:paraId="0AE5B5C8" w14:textId="77777777" w:rsidR="003926F8" w:rsidRDefault="003926F8"/>
    <w:sectPr w:rsidR="003926F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num w:numId="1" w16cid:durableId="1329018460">
    <w:abstractNumId w:val="0"/>
    <w:lvlOverride w:ilvl="0">
      <w:lvl w:ilvl="0">
        <w:numFmt w:val="bullet"/>
        <w:lvlText w:val=""/>
        <w:legacy w:legacy="1" w:legacySpace="0" w:legacyIndent="0"/>
        <w:lvlJc w:val="left"/>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1AF"/>
    <w:rsid w:val="003926F8"/>
    <w:rsid w:val="004571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E23BB"/>
  <w15:chartTrackingRefBased/>
  <w15:docId w15:val="{D22BA015-1E01-48C2-BAAA-7AA32F91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Dowling</dc:creator>
  <cp:keywords/>
  <dc:description/>
  <cp:lastModifiedBy>Annette Dowling</cp:lastModifiedBy>
  <cp:revision>1</cp:revision>
  <dcterms:created xsi:type="dcterms:W3CDTF">2023-06-23T12:12:00Z</dcterms:created>
  <dcterms:modified xsi:type="dcterms:W3CDTF">2023-06-23T12:13:00Z</dcterms:modified>
</cp:coreProperties>
</file>